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根据贵方“宿州职业技术学院2025年</w:t>
      </w:r>
      <w:r>
        <w:rPr>
          <w:rFonts w:hint="eastAsia" w:ascii="方正仿宋_GBK" w:hAnsi="方正仿宋_GBK" w:cs="方正仿宋_GBK"/>
          <w:szCs w:val="32"/>
          <w:lang w:val="en-US" w:eastAsia="zh-CN"/>
        </w:rPr>
        <w:t>机电工程系</w:t>
      </w:r>
      <w:bookmarkStart w:id="12" w:name="_GoBack"/>
      <w:bookmarkEnd w:id="12"/>
      <w:r>
        <w:rPr>
          <w:rFonts w:hint="eastAsia" w:ascii="方正仿宋_GBK" w:hAnsi="方正仿宋_GBK" w:cs="方正仿宋_GBK"/>
          <w:szCs w:val="32"/>
        </w:rPr>
        <w:t>《新能源汽车电力电子实训》、《新能源汽车故障诊断技术》课程实训耗材采购项目</w:t>
      </w:r>
      <w:r>
        <w:rPr>
          <w:rFonts w:hint="eastAsia" w:ascii="方正仿宋_GBK"/>
          <w:b w:val="0"/>
          <w:bCs w:val="0"/>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31625"/>
      <w:bookmarkStart w:id="1" w:name="_Toc12176"/>
      <w:bookmarkStart w:id="2" w:name="_Toc9489"/>
      <w:bookmarkStart w:id="3" w:name="_Toc20605"/>
      <w:bookmarkStart w:id="4" w:name="_Toc10510"/>
      <w:bookmarkStart w:id="5" w:name="_Toc2977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7550"/>
      <w:bookmarkStart w:id="7" w:name="_Toc6620"/>
      <w:bookmarkStart w:id="8" w:name="_Toc392"/>
      <w:bookmarkStart w:id="9" w:name="_Toc9342"/>
      <w:bookmarkStart w:id="10" w:name="_Toc15366"/>
      <w:bookmarkStart w:id="11" w:name="_Toc26804"/>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C6963B1"/>
    <w:rsid w:val="1CA90750"/>
    <w:rsid w:val="1F052BA1"/>
    <w:rsid w:val="20342CCC"/>
    <w:rsid w:val="249570C0"/>
    <w:rsid w:val="24E70EDE"/>
    <w:rsid w:val="26ED278D"/>
    <w:rsid w:val="2D823FDB"/>
    <w:rsid w:val="2DA21723"/>
    <w:rsid w:val="2ECA08C8"/>
    <w:rsid w:val="2F8D472E"/>
    <w:rsid w:val="304242CE"/>
    <w:rsid w:val="33EF3B39"/>
    <w:rsid w:val="380A1A38"/>
    <w:rsid w:val="39DC6CB5"/>
    <w:rsid w:val="3B8E2FEE"/>
    <w:rsid w:val="3BFD11F8"/>
    <w:rsid w:val="3DE8358B"/>
    <w:rsid w:val="40834B6A"/>
    <w:rsid w:val="42162288"/>
    <w:rsid w:val="445D419E"/>
    <w:rsid w:val="484916ED"/>
    <w:rsid w:val="4A0C1321"/>
    <w:rsid w:val="4A576DA9"/>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806</Words>
  <Characters>810</Characters>
  <Lines>3</Lines>
  <Paragraphs>1</Paragraphs>
  <TotalTime>0</TotalTime>
  <ScaleCrop>false</ScaleCrop>
  <LinksUpToDate>false</LinksUpToDate>
  <CharactersWithSpaces>920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2025-05-20T07:18:28Z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