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27F29">
      <w:pPr>
        <w:pStyle w:val="3"/>
        <w:widowControl/>
        <w:pBdr>
          <w:top w:val="single" w:color="E5E7EB" w:sz="2" w:space="0"/>
          <w:left w:val="single" w:color="E5E7EB" w:sz="2" w:space="0"/>
          <w:bottom w:val="single" w:color="E5E7EB" w:sz="2" w:space="0"/>
          <w:right w:val="single" w:color="E5E7EB" w:sz="2" w:space="0"/>
        </w:pBdr>
        <w:shd w:val="clear" w:color="auto" w:fill="FFFFFF"/>
        <w:jc w:val="center"/>
        <w:rPr>
          <w:rFonts w:hint="default" w:ascii="Calibri Light" w:hAnsi="Calibri Light" w:cs="宋体"/>
          <w:b/>
          <w:bCs/>
          <w:kern w:val="2"/>
          <w:sz w:val="32"/>
          <w:szCs w:val="32"/>
          <w:bdr w:val="single" w:color="E5E7EB" w:sz="2" w:space="0"/>
          <w:shd w:val="clear" w:color="auto" w:fill="FFFFFF"/>
        </w:rPr>
      </w:pPr>
      <w:r>
        <w:rPr>
          <w:rFonts w:ascii="Calibri Light" w:hAnsi="Calibri Light" w:cs="宋体"/>
          <w:b/>
          <w:bCs/>
          <w:kern w:val="2"/>
          <w:sz w:val="32"/>
          <w:szCs w:val="32"/>
          <w:bdr w:val="single" w:color="E5E7EB" w:sz="2" w:space="0"/>
          <w:shd w:val="clear" w:color="auto" w:fill="FFFFFF"/>
        </w:rPr>
        <w:t>2025年机电工程系</w:t>
      </w:r>
      <w:r>
        <w:rPr>
          <w:rFonts w:hint="eastAsia" w:ascii="Calibri Light" w:hAnsi="Calibri Light" w:cs="宋体"/>
          <w:b/>
          <w:bCs/>
          <w:kern w:val="2"/>
          <w:sz w:val="32"/>
          <w:szCs w:val="32"/>
          <w:bdr w:val="single" w:color="E5E7EB" w:sz="2" w:space="0"/>
          <w:shd w:val="clear" w:color="auto" w:fill="FFFFFF"/>
          <w:lang w:eastAsia="zh-CN"/>
        </w:rPr>
        <w:t>《</w:t>
      </w:r>
      <w:bookmarkStart w:id="1" w:name="_GoBack"/>
      <w:r>
        <w:rPr>
          <w:rFonts w:hint="eastAsia" w:ascii="Calibri Light" w:hAnsi="Calibri Light" w:cs="宋体"/>
          <w:b/>
          <w:bCs/>
          <w:kern w:val="2"/>
          <w:sz w:val="32"/>
          <w:szCs w:val="32"/>
          <w:bdr w:val="single" w:color="E5E7EB" w:sz="2" w:space="0"/>
          <w:shd w:val="clear" w:color="auto" w:fill="FFFFFF"/>
          <w:lang w:eastAsia="zh-CN"/>
        </w:rPr>
        <w:t>城市轨道交通设备</w:t>
      </w:r>
      <w:bookmarkEnd w:id="1"/>
      <w:r>
        <w:rPr>
          <w:rFonts w:hint="eastAsia" w:ascii="Calibri Light" w:hAnsi="Calibri Light" w:cs="宋体"/>
          <w:b/>
          <w:bCs/>
          <w:kern w:val="2"/>
          <w:sz w:val="32"/>
          <w:szCs w:val="32"/>
          <w:bdr w:val="single" w:color="E5E7EB" w:sz="2" w:space="0"/>
          <w:shd w:val="clear" w:color="auto" w:fill="FFFFFF"/>
          <w:lang w:eastAsia="zh-CN"/>
        </w:rPr>
        <w:t>》</w:t>
      </w:r>
      <w:r>
        <w:rPr>
          <w:rFonts w:hint="eastAsia" w:ascii="Calibri Light" w:hAnsi="Calibri Light" w:cs="宋体"/>
          <w:b/>
          <w:bCs/>
          <w:kern w:val="2"/>
          <w:sz w:val="32"/>
          <w:szCs w:val="32"/>
          <w:bdr w:val="single" w:color="E5E7EB" w:sz="2" w:space="0"/>
          <w:shd w:val="clear" w:color="auto" w:fill="FFFFFF"/>
          <w:lang w:val="en-US" w:eastAsia="zh-CN"/>
        </w:rPr>
        <w:t>课程实训耗材</w:t>
      </w:r>
      <w:r>
        <w:rPr>
          <w:rFonts w:ascii="Calibri Light" w:hAnsi="Calibri Light" w:cs="宋体"/>
          <w:b/>
          <w:bCs/>
          <w:kern w:val="2"/>
          <w:sz w:val="32"/>
          <w:szCs w:val="32"/>
          <w:bdr w:val="single" w:color="E5E7EB" w:sz="2" w:space="0"/>
          <w:shd w:val="clear" w:color="auto" w:fill="FFFFFF"/>
        </w:rPr>
        <w:t>采购</w:t>
      </w:r>
    </w:p>
    <w:p w14:paraId="1CC0A96B">
      <w:pPr>
        <w:pStyle w:val="2"/>
        <w:numPr>
          <w:ilvl w:val="0"/>
          <w:numId w:val="1"/>
        </w:numPr>
        <w:rPr>
          <w:color w:val="1D2129"/>
          <w:bdr w:val="single" w:color="E5E7EB" w:sz="2" w:space="0"/>
          <w:shd w:val="clear" w:color="auto" w:fill="FFFFFF"/>
        </w:rPr>
      </w:pPr>
      <w:r>
        <w:rPr>
          <w:rFonts w:hint="eastAsia"/>
          <w:color w:val="1D2129"/>
          <w:bdr w:val="single" w:color="E5E7EB" w:sz="2" w:space="0"/>
          <w:shd w:val="clear" w:color="auto" w:fill="FFFFFF"/>
        </w:rPr>
        <w:t>采购需求</w:t>
      </w:r>
    </w:p>
    <w:p w14:paraId="29A9E8F3">
      <w:pPr>
        <w:widowControl/>
        <w:jc w:val="left"/>
        <w:textAlignment w:val="center"/>
        <w:rPr>
          <w:rFonts w:ascii="等线" w:hAnsi="等线" w:eastAsia="等线" w:cs="等线"/>
          <w:color w:val="000000"/>
          <w:kern w:val="0"/>
          <w:sz w:val="32"/>
          <w:szCs w:val="32"/>
        </w:rPr>
      </w:pPr>
      <w:r>
        <w:rPr>
          <w:rFonts w:hint="eastAsia" w:ascii="等线" w:hAnsi="等线" w:eastAsia="等线" w:cs="等线"/>
          <w:color w:val="000000"/>
          <w:kern w:val="0"/>
          <w:sz w:val="32"/>
          <w:szCs w:val="32"/>
        </w:rPr>
        <w:t>（一）设备需求</w:t>
      </w:r>
    </w:p>
    <w:tbl>
      <w:tblPr>
        <w:tblStyle w:val="5"/>
        <w:tblW w:w="9355" w:type="dxa"/>
        <w:tblInd w:w="-176" w:type="dxa"/>
        <w:tblLayout w:type="fixed"/>
        <w:tblCellMar>
          <w:top w:w="0" w:type="dxa"/>
          <w:left w:w="108" w:type="dxa"/>
          <w:bottom w:w="0" w:type="dxa"/>
          <w:right w:w="108" w:type="dxa"/>
        </w:tblCellMar>
      </w:tblPr>
      <w:tblGrid>
        <w:gridCol w:w="846"/>
        <w:gridCol w:w="1172"/>
        <w:gridCol w:w="6437"/>
        <w:gridCol w:w="900"/>
      </w:tblGrid>
      <w:tr w14:paraId="1D658F0B">
        <w:tblPrEx>
          <w:tblCellMar>
            <w:top w:w="0" w:type="dxa"/>
            <w:left w:w="108" w:type="dxa"/>
            <w:bottom w:w="0" w:type="dxa"/>
            <w:right w:w="108" w:type="dxa"/>
          </w:tblCellMar>
        </w:tblPrEx>
        <w:trPr>
          <w:trHeight w:val="28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D5A0">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rPr>
              <w:t>序号</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0BFC">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rPr>
              <w:t>名称</w:t>
            </w:r>
          </w:p>
        </w:tc>
        <w:tc>
          <w:tcPr>
            <w:tcW w:w="6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AB55">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rPr>
              <w:t>参数要求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EA55">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rPr>
              <w:t>数量</w:t>
            </w:r>
          </w:p>
        </w:tc>
      </w:tr>
      <w:tr w14:paraId="54683359">
        <w:tblPrEx>
          <w:tblCellMar>
            <w:top w:w="0" w:type="dxa"/>
            <w:left w:w="108" w:type="dxa"/>
            <w:bottom w:w="0" w:type="dxa"/>
            <w:right w:w="108" w:type="dxa"/>
          </w:tblCellMar>
        </w:tblPrEx>
        <w:trPr>
          <w:trHeight w:val="67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9DE0">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4102">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网线</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5C2C">
            <w:pPr>
              <w:widowControl/>
              <w:jc w:val="left"/>
              <w:textAlignment w:val="center"/>
              <w:rPr>
                <w:rFonts w:ascii="等线" w:hAnsi="等线" w:eastAsia="等线" w:cs="等线"/>
                <w:color w:val="000000"/>
                <w:sz w:val="22"/>
                <w:szCs w:val="22"/>
              </w:rPr>
            </w:pPr>
            <w:r>
              <w:rPr>
                <w:rFonts w:hint="eastAsia" w:ascii="等线" w:hAnsi="等线" w:eastAsia="等线" w:cs="等线"/>
                <w:color w:val="000000"/>
                <w:sz w:val="22"/>
                <w:szCs w:val="22"/>
              </w:rPr>
              <w:t>六类千兆网线(</w:t>
            </w:r>
            <w:r>
              <w:rPr>
                <w:rFonts w:ascii="等线" w:hAnsi="等线" w:eastAsia="等线" w:cs="等线"/>
                <w:color w:val="000000"/>
                <w:sz w:val="22"/>
                <w:szCs w:val="22"/>
              </w:rPr>
              <w:t>CAT6)50</w:t>
            </w:r>
            <w:r>
              <w:rPr>
                <w:rFonts w:hint="eastAsia" w:ascii="等线" w:hAnsi="等线" w:eastAsia="等线" w:cs="等线"/>
                <w:color w:val="000000"/>
                <w:sz w:val="22"/>
                <w:szCs w:val="22"/>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96E9">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rPr>
              <w:t>8</w:t>
            </w:r>
            <w:r>
              <w:rPr>
                <w:rFonts w:hint="eastAsia" w:ascii="等线" w:hAnsi="等线" w:eastAsia="等线" w:cs="等线"/>
                <w:color w:val="000000"/>
                <w:sz w:val="22"/>
                <w:szCs w:val="22"/>
              </w:rPr>
              <w:t>捆</w:t>
            </w:r>
          </w:p>
        </w:tc>
      </w:tr>
      <w:tr w14:paraId="2D46EE8D">
        <w:tblPrEx>
          <w:tblCellMar>
            <w:top w:w="0" w:type="dxa"/>
            <w:left w:w="108" w:type="dxa"/>
            <w:bottom w:w="0" w:type="dxa"/>
            <w:right w:w="108" w:type="dxa"/>
          </w:tblCellMar>
        </w:tblPrEx>
        <w:trPr>
          <w:trHeight w:val="7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2AC0">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2025">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网线夹线钳</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11B1">
            <w:pPr>
              <w:widowControl/>
              <w:jc w:val="left"/>
              <w:textAlignment w:val="center"/>
              <w:rPr>
                <w:rFonts w:ascii="等线" w:hAnsi="等线" w:eastAsia="等线" w:cs="等线"/>
                <w:color w:val="000000"/>
                <w:sz w:val="22"/>
                <w:szCs w:val="22"/>
              </w:rPr>
            </w:pPr>
            <w:r>
              <w:rPr>
                <w:rFonts w:hint="eastAsia" w:ascii="等线" w:hAnsi="等线" w:eastAsia="等线" w:cs="等线"/>
                <w:color w:val="000000"/>
                <w:sz w:val="22"/>
                <w:szCs w:val="22"/>
              </w:rPr>
              <w:t>网络电话水晶头压线钳 6P/8P两用多功能省力剥剪线钳子 压接水晶头工具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4D3C">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rPr>
              <w:t>5</w:t>
            </w:r>
            <w:r>
              <w:rPr>
                <w:rFonts w:hint="eastAsia" w:ascii="等线" w:hAnsi="等线" w:eastAsia="等线" w:cs="等线"/>
                <w:color w:val="000000"/>
                <w:sz w:val="22"/>
                <w:szCs w:val="22"/>
              </w:rPr>
              <w:t>把</w:t>
            </w:r>
          </w:p>
        </w:tc>
      </w:tr>
      <w:tr w14:paraId="09E4CF9E">
        <w:tblPrEx>
          <w:tblCellMar>
            <w:top w:w="0" w:type="dxa"/>
            <w:left w:w="108" w:type="dxa"/>
            <w:bottom w:w="0" w:type="dxa"/>
            <w:right w:w="108" w:type="dxa"/>
          </w:tblCellMar>
        </w:tblPrEx>
        <w:trPr>
          <w:trHeight w:val="699"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CD13B">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9C644">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六类网线水晶头</w:t>
            </w:r>
          </w:p>
        </w:tc>
        <w:tc>
          <w:tcPr>
            <w:tcW w:w="6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44919">
            <w:pPr>
              <w:widowControl/>
              <w:jc w:val="left"/>
              <w:textAlignment w:val="center"/>
              <w:rPr>
                <w:rFonts w:ascii="等线" w:hAnsi="等线" w:eastAsia="等线" w:cs="等线"/>
                <w:color w:val="000000"/>
                <w:sz w:val="22"/>
                <w:szCs w:val="22"/>
              </w:rPr>
            </w:pPr>
            <w:r>
              <w:rPr>
                <w:rFonts w:hint="eastAsia" w:ascii="等线" w:hAnsi="等线" w:eastAsia="等线" w:cs="等线"/>
                <w:color w:val="000000"/>
                <w:sz w:val="22"/>
                <w:szCs w:val="22"/>
              </w:rPr>
              <w:t>6类千兆网络接头 工程级电脑网线连接器 Cat6镀金水晶头</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0D214">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rPr>
              <w:t>300</w:t>
            </w:r>
            <w:r>
              <w:rPr>
                <w:rFonts w:hint="eastAsia" w:ascii="等线" w:hAnsi="等线" w:eastAsia="等线" w:cs="等线"/>
                <w:color w:val="000000"/>
                <w:sz w:val="22"/>
                <w:szCs w:val="22"/>
              </w:rPr>
              <w:t>个</w:t>
            </w:r>
          </w:p>
        </w:tc>
      </w:tr>
      <w:tr w14:paraId="33C383D2">
        <w:tblPrEx>
          <w:tblCellMar>
            <w:top w:w="0" w:type="dxa"/>
            <w:left w:w="108" w:type="dxa"/>
            <w:bottom w:w="0" w:type="dxa"/>
            <w:right w:w="108" w:type="dxa"/>
          </w:tblCellMar>
        </w:tblPrEx>
        <w:trPr>
          <w:trHeight w:val="8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323E">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rPr>
              <w:t>4</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DB62">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多功能网络寻线仪</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711B">
            <w:pPr>
              <w:widowControl/>
              <w:jc w:val="left"/>
              <w:textAlignment w:val="center"/>
              <w:rPr>
                <w:rFonts w:ascii="等线" w:hAnsi="等线" w:eastAsia="等线" w:cs="等线"/>
                <w:color w:val="000000"/>
                <w:sz w:val="22"/>
                <w:szCs w:val="22"/>
              </w:rPr>
            </w:pPr>
            <w:r>
              <w:rPr>
                <w:rFonts w:hint="eastAsia" w:ascii="等线" w:hAnsi="等线" w:eastAsia="等线" w:cs="等线"/>
                <w:color w:val="000000"/>
                <w:sz w:val="22"/>
                <w:szCs w:val="22"/>
              </w:rPr>
              <w:t>网络寻线仪寻线器多功能电话网线测线巡线仪器查线仪查线器测通断、支持POE带电60V耐压巡线 网线长度断点测线仪找线器抗干扰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37E8">
            <w:pPr>
              <w:widowControl/>
              <w:textAlignment w:val="center"/>
              <w:rPr>
                <w:rFonts w:ascii="等线" w:hAnsi="等线" w:eastAsia="等线" w:cs="等线"/>
                <w:color w:val="000000"/>
                <w:sz w:val="22"/>
                <w:szCs w:val="22"/>
              </w:rPr>
            </w:pPr>
            <w:r>
              <w:rPr>
                <w:rFonts w:ascii="等线" w:hAnsi="等线" w:eastAsia="等线" w:cs="等线"/>
                <w:color w:val="000000"/>
                <w:sz w:val="22"/>
                <w:szCs w:val="22"/>
              </w:rPr>
              <w:t>3</w:t>
            </w:r>
            <w:r>
              <w:rPr>
                <w:rFonts w:hint="eastAsia" w:ascii="等线" w:hAnsi="等线" w:eastAsia="等线" w:cs="等线"/>
                <w:color w:val="000000"/>
                <w:sz w:val="22"/>
                <w:szCs w:val="22"/>
              </w:rPr>
              <w:t>套</w:t>
            </w:r>
          </w:p>
        </w:tc>
      </w:tr>
      <w:tr w14:paraId="1860CBF3">
        <w:tblPrEx>
          <w:tblCellMar>
            <w:top w:w="0" w:type="dxa"/>
            <w:left w:w="108" w:type="dxa"/>
            <w:bottom w:w="0" w:type="dxa"/>
            <w:right w:w="108" w:type="dxa"/>
          </w:tblCellMar>
        </w:tblPrEx>
        <w:trPr>
          <w:trHeight w:val="8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F9EF">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5</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206A">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斜嘴钳</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4D23">
            <w:pPr>
              <w:widowControl/>
              <w:jc w:val="left"/>
              <w:textAlignment w:val="center"/>
              <w:rPr>
                <w:rFonts w:ascii="等线" w:hAnsi="等线" w:eastAsia="等线" w:cs="等线"/>
                <w:color w:val="000000"/>
                <w:sz w:val="22"/>
                <w:szCs w:val="22"/>
              </w:rPr>
            </w:pPr>
            <w:r>
              <w:rPr>
                <w:rFonts w:hint="eastAsia" w:ascii="等线" w:hAnsi="等线" w:eastAsia="等线" w:cs="等线"/>
                <w:color w:val="000000"/>
                <w:sz w:val="22"/>
                <w:szCs w:val="22"/>
              </w:rPr>
              <w:t>斜口钳电工钳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0E42">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rPr>
              <w:t>5</w:t>
            </w:r>
            <w:r>
              <w:rPr>
                <w:rFonts w:hint="eastAsia" w:ascii="等线" w:hAnsi="等线" w:eastAsia="等线" w:cs="等线"/>
                <w:color w:val="000000"/>
                <w:sz w:val="22"/>
                <w:szCs w:val="22"/>
              </w:rPr>
              <w:t>把</w:t>
            </w:r>
          </w:p>
        </w:tc>
      </w:tr>
      <w:tr w14:paraId="227B4C40">
        <w:tblPrEx>
          <w:tblCellMar>
            <w:top w:w="0" w:type="dxa"/>
            <w:left w:w="108" w:type="dxa"/>
            <w:bottom w:w="0" w:type="dxa"/>
            <w:right w:w="108" w:type="dxa"/>
          </w:tblCellMar>
        </w:tblPrEx>
        <w:trPr>
          <w:trHeight w:val="8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141D">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6AD6">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网线接线头</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6677">
            <w:pPr>
              <w:widowControl/>
              <w:jc w:val="left"/>
              <w:textAlignment w:val="center"/>
              <w:rPr>
                <w:rFonts w:ascii="等线" w:hAnsi="等线" w:eastAsia="等线" w:cs="等线"/>
                <w:color w:val="000000"/>
                <w:sz w:val="22"/>
                <w:szCs w:val="22"/>
              </w:rPr>
            </w:pPr>
            <w:r>
              <w:rPr>
                <w:rFonts w:hint="eastAsia" w:ascii="等线" w:hAnsi="等线" w:eastAsia="等线" w:cs="等线"/>
                <w:color w:val="000000"/>
                <w:sz w:val="22"/>
                <w:szCs w:val="22"/>
              </w:rPr>
              <w:t>双刀双线 优质环保电话线 网线接线头 网络连接器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AB16">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rPr>
              <w:t>300</w:t>
            </w:r>
            <w:r>
              <w:rPr>
                <w:rFonts w:hint="eastAsia" w:ascii="等线" w:hAnsi="等线" w:eastAsia="等线" w:cs="等线"/>
                <w:color w:val="000000"/>
                <w:sz w:val="22"/>
                <w:szCs w:val="22"/>
              </w:rPr>
              <w:t>个</w:t>
            </w:r>
          </w:p>
        </w:tc>
      </w:tr>
      <w:tr w14:paraId="2BFFA79D">
        <w:tblPrEx>
          <w:tblCellMar>
            <w:top w:w="0" w:type="dxa"/>
            <w:left w:w="108" w:type="dxa"/>
            <w:bottom w:w="0" w:type="dxa"/>
            <w:right w:w="108" w:type="dxa"/>
          </w:tblCellMar>
        </w:tblPrEx>
        <w:trPr>
          <w:trHeight w:val="8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CF30">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7</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13A4">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电工绝缘胶带</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650D">
            <w:pPr>
              <w:widowControl/>
              <w:jc w:val="left"/>
              <w:textAlignment w:val="center"/>
              <w:rPr>
                <w:rFonts w:ascii="等线" w:hAnsi="等线" w:eastAsia="等线" w:cs="等线"/>
                <w:color w:val="000000"/>
                <w:sz w:val="22"/>
                <w:szCs w:val="22"/>
              </w:rPr>
            </w:pPr>
            <w:r>
              <w:rPr>
                <w:rFonts w:hint="eastAsia" w:ascii="等线" w:hAnsi="等线" w:eastAsia="等线" w:cs="等线"/>
                <w:color w:val="000000"/>
                <w:sz w:val="22"/>
                <w:szCs w:val="22"/>
              </w:rPr>
              <w:t>电工胶布 PVC电气绝缘胶带电工胶布无铅阻燃防潮胶布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81D5">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rPr>
              <w:t>20</w:t>
            </w:r>
            <w:r>
              <w:rPr>
                <w:rFonts w:hint="eastAsia" w:ascii="等线" w:hAnsi="等线" w:eastAsia="等线" w:cs="等线"/>
                <w:color w:val="000000"/>
                <w:sz w:val="22"/>
                <w:szCs w:val="22"/>
              </w:rPr>
              <w:t>卷</w:t>
            </w:r>
          </w:p>
        </w:tc>
      </w:tr>
      <w:tr w14:paraId="6BA706B8">
        <w:tblPrEx>
          <w:tblCellMar>
            <w:top w:w="0" w:type="dxa"/>
            <w:left w:w="108" w:type="dxa"/>
            <w:bottom w:w="0" w:type="dxa"/>
            <w:right w:w="108" w:type="dxa"/>
          </w:tblCellMar>
        </w:tblPrEx>
        <w:trPr>
          <w:trHeight w:val="8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0917">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A965">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电脑插座网线口网络面板</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7338">
            <w:pPr>
              <w:widowControl/>
              <w:jc w:val="left"/>
              <w:textAlignment w:val="center"/>
              <w:rPr>
                <w:rFonts w:ascii="等线" w:hAnsi="等线" w:eastAsia="等线" w:cs="等线"/>
                <w:color w:val="000000"/>
                <w:sz w:val="22"/>
                <w:szCs w:val="22"/>
              </w:rPr>
            </w:pPr>
            <w:r>
              <w:rPr>
                <w:rFonts w:hint="eastAsia" w:ascii="等线" w:hAnsi="等线" w:eastAsia="等线" w:cs="等线"/>
                <w:color w:val="000000"/>
                <w:sz w:val="22"/>
                <w:szCs w:val="22"/>
              </w:rPr>
              <w:t>电脑插座网线口网络面板电话信息模块 通用超五/六/七类免打线模块加厚86型阻燃面板 双口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D1A3">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2</w:t>
            </w:r>
            <w:r>
              <w:rPr>
                <w:rFonts w:ascii="等线" w:hAnsi="等线" w:eastAsia="等线" w:cs="等线"/>
                <w:color w:val="000000"/>
                <w:sz w:val="22"/>
                <w:szCs w:val="22"/>
              </w:rPr>
              <w:t>0</w:t>
            </w:r>
            <w:r>
              <w:rPr>
                <w:rFonts w:hint="eastAsia" w:ascii="等线" w:hAnsi="等线" w:eastAsia="等线" w:cs="等线"/>
                <w:color w:val="000000"/>
                <w:sz w:val="22"/>
                <w:szCs w:val="22"/>
              </w:rPr>
              <w:t>个</w:t>
            </w:r>
          </w:p>
        </w:tc>
      </w:tr>
      <w:tr w14:paraId="0FFC1963">
        <w:tblPrEx>
          <w:tblCellMar>
            <w:top w:w="0" w:type="dxa"/>
            <w:left w:w="108" w:type="dxa"/>
            <w:bottom w:w="0" w:type="dxa"/>
            <w:right w:w="108" w:type="dxa"/>
          </w:tblCellMar>
        </w:tblPrEx>
        <w:trPr>
          <w:trHeight w:val="8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B1A2">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509E">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A</w:t>
            </w:r>
            <w:r>
              <w:rPr>
                <w:rFonts w:ascii="等线" w:hAnsi="等线" w:eastAsia="等线" w:cs="等线"/>
                <w:color w:val="000000"/>
                <w:sz w:val="22"/>
                <w:szCs w:val="22"/>
              </w:rPr>
              <w:t>4</w:t>
            </w:r>
            <w:r>
              <w:rPr>
                <w:rFonts w:hint="eastAsia" w:ascii="等线" w:hAnsi="等线" w:eastAsia="等线" w:cs="等线"/>
                <w:color w:val="000000"/>
                <w:sz w:val="22"/>
                <w:szCs w:val="22"/>
              </w:rPr>
              <w:t>纸</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A327">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rPr>
              <w:t>70g</w:t>
            </w:r>
            <w:bookmarkStart w:id="0" w:name="OLE_LINK1"/>
            <w:r>
              <w:rPr>
                <w:rFonts w:hint="eastAsia" w:ascii="等线" w:hAnsi="等线" w:eastAsia="等线" w:cs="等线"/>
                <w:color w:val="000000"/>
                <w:sz w:val="22"/>
                <w:szCs w:val="22"/>
              </w:rPr>
              <w:t>500张/包</w:t>
            </w:r>
            <w:bookmarkEnd w:id="0"/>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DC44">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1</w:t>
            </w:r>
            <w:r>
              <w:rPr>
                <w:rFonts w:ascii="等线" w:hAnsi="等线" w:eastAsia="等线" w:cs="等线"/>
                <w:color w:val="000000"/>
                <w:sz w:val="22"/>
                <w:szCs w:val="22"/>
              </w:rPr>
              <w:t>0</w:t>
            </w:r>
            <w:r>
              <w:rPr>
                <w:rFonts w:hint="eastAsia" w:ascii="等线" w:hAnsi="等线" w:eastAsia="等线" w:cs="等线"/>
                <w:color w:val="000000"/>
                <w:sz w:val="22"/>
                <w:szCs w:val="22"/>
              </w:rPr>
              <w:t>包</w:t>
            </w:r>
          </w:p>
        </w:tc>
      </w:tr>
      <w:tr w14:paraId="037FB62E">
        <w:tblPrEx>
          <w:tblCellMar>
            <w:top w:w="0" w:type="dxa"/>
            <w:left w:w="108" w:type="dxa"/>
            <w:bottom w:w="0" w:type="dxa"/>
            <w:right w:w="108" w:type="dxa"/>
          </w:tblCellMar>
        </w:tblPrEx>
        <w:trPr>
          <w:trHeight w:val="85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4956">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9</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56D7">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A</w:t>
            </w:r>
            <w:r>
              <w:rPr>
                <w:rFonts w:ascii="等线" w:hAnsi="等线" w:eastAsia="等线" w:cs="等线"/>
                <w:color w:val="000000"/>
                <w:sz w:val="22"/>
                <w:szCs w:val="22"/>
              </w:rPr>
              <w:t>3</w:t>
            </w:r>
            <w:r>
              <w:rPr>
                <w:rFonts w:hint="eastAsia" w:ascii="等线" w:hAnsi="等线" w:eastAsia="等线" w:cs="等线"/>
                <w:color w:val="000000"/>
                <w:sz w:val="22"/>
                <w:szCs w:val="22"/>
              </w:rPr>
              <w:t>纸</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2D7B">
            <w:pPr>
              <w:widowControl/>
              <w:jc w:val="left"/>
              <w:textAlignment w:val="center"/>
              <w:rPr>
                <w:rFonts w:ascii="等线" w:hAnsi="等线" w:eastAsia="等线" w:cs="等线"/>
                <w:color w:val="000000"/>
                <w:sz w:val="22"/>
                <w:szCs w:val="22"/>
              </w:rPr>
            </w:pPr>
            <w:r>
              <w:rPr>
                <w:rFonts w:hint="eastAsia" w:ascii="等线" w:hAnsi="等线" w:eastAsia="等线" w:cs="等线"/>
                <w:color w:val="000000"/>
                <w:sz w:val="22"/>
                <w:szCs w:val="22"/>
              </w:rPr>
              <w:t>500张/包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8414">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5包</w:t>
            </w:r>
          </w:p>
        </w:tc>
      </w:tr>
      <w:tr w14:paraId="2C9DD1DB">
        <w:tblPrEx>
          <w:tblCellMar>
            <w:top w:w="0" w:type="dxa"/>
            <w:left w:w="108" w:type="dxa"/>
            <w:bottom w:w="0" w:type="dxa"/>
            <w:right w:w="108" w:type="dxa"/>
          </w:tblCellMar>
        </w:tblPrEx>
        <w:trPr>
          <w:trHeight w:val="5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FF0C">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1</w:t>
            </w:r>
            <w:r>
              <w:rPr>
                <w:rFonts w:ascii="等线" w:hAnsi="等线" w:eastAsia="等线" w:cs="等线"/>
                <w:color w:val="000000"/>
                <w:kern w:val="0"/>
                <w:sz w:val="22"/>
                <w:szCs w:val="22"/>
              </w:rPr>
              <w:t>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2742">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螺丝刀套装</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D5C9">
            <w:pPr>
              <w:widowControl/>
              <w:jc w:val="left"/>
              <w:textAlignment w:val="center"/>
              <w:rPr>
                <w:rFonts w:ascii="等线" w:hAnsi="等线" w:eastAsia="等线" w:cs="等线"/>
                <w:color w:val="000000"/>
                <w:sz w:val="22"/>
                <w:szCs w:val="22"/>
              </w:rPr>
            </w:pPr>
            <w:r>
              <w:rPr>
                <w:rFonts w:hint="eastAsia" w:ascii="等线" w:hAnsi="等线" w:eastAsia="等线" w:cs="等线"/>
                <w:color w:val="000000"/>
                <w:sz w:val="22"/>
                <w:szCs w:val="22"/>
              </w:rPr>
              <w:t>螺丝刀套装6件大师系列十字一字强磁性6*100mm、5*75mm、3*75mm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57F3">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3套</w:t>
            </w:r>
          </w:p>
        </w:tc>
      </w:tr>
      <w:tr w14:paraId="714FE883">
        <w:tblPrEx>
          <w:tblCellMar>
            <w:top w:w="0" w:type="dxa"/>
            <w:left w:w="108" w:type="dxa"/>
            <w:bottom w:w="0" w:type="dxa"/>
            <w:right w:w="108" w:type="dxa"/>
          </w:tblCellMar>
        </w:tblPrEx>
        <w:trPr>
          <w:trHeight w:val="5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A984">
            <w:pPr>
              <w:widowControl/>
              <w:jc w:val="center"/>
              <w:textAlignment w:val="center"/>
              <w:rPr>
                <w:rFonts w:ascii="等线" w:hAnsi="等线" w:eastAsia="等线" w:cs="等线"/>
                <w:color w:val="000000"/>
                <w:kern w:val="0"/>
                <w:sz w:val="22"/>
                <w:szCs w:val="22"/>
              </w:rPr>
            </w:pPr>
            <w:r>
              <w:rPr>
                <w:rFonts w:hint="eastAsia" w:ascii="等线" w:hAnsi="等线" w:eastAsia="等线" w:cs="等线"/>
                <w:color w:val="000000"/>
                <w:kern w:val="0"/>
                <w:sz w:val="22"/>
                <w:szCs w:val="22"/>
              </w:rPr>
              <w:t>1</w:t>
            </w:r>
            <w:r>
              <w:rPr>
                <w:rFonts w:ascii="等线" w:hAnsi="等线" w:eastAsia="等线" w:cs="等线"/>
                <w:color w:val="000000"/>
                <w:kern w:val="0"/>
                <w:sz w:val="22"/>
                <w:szCs w:val="22"/>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EA52">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千兆交换机</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1C90">
            <w:pPr>
              <w:widowControl/>
              <w:jc w:val="left"/>
              <w:textAlignment w:val="center"/>
              <w:rPr>
                <w:rFonts w:ascii="等线" w:hAnsi="等线" w:eastAsia="等线" w:cs="等线"/>
                <w:color w:val="000000"/>
                <w:sz w:val="22"/>
                <w:szCs w:val="22"/>
              </w:rPr>
            </w:pPr>
            <w:r>
              <w:rPr>
                <w:rFonts w:hint="eastAsia" w:ascii="等线" w:hAnsi="等线" w:eastAsia="等线" w:cs="等线"/>
                <w:color w:val="000000"/>
                <w:sz w:val="22"/>
                <w:szCs w:val="22"/>
              </w:rPr>
              <w:t>8口千兆交换机 网线分线器一分二/四/八 4口监控网络转换器交换器小型企业家用HUB分流器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92CF">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3个</w:t>
            </w:r>
          </w:p>
        </w:tc>
      </w:tr>
      <w:tr w14:paraId="69880647">
        <w:tblPrEx>
          <w:tblCellMar>
            <w:top w:w="0" w:type="dxa"/>
            <w:left w:w="108" w:type="dxa"/>
            <w:bottom w:w="0" w:type="dxa"/>
            <w:right w:w="108" w:type="dxa"/>
          </w:tblCellMar>
        </w:tblPrEx>
        <w:trPr>
          <w:trHeight w:val="5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82B4">
            <w:pPr>
              <w:widowControl/>
              <w:jc w:val="center"/>
              <w:textAlignment w:val="center"/>
              <w:rPr>
                <w:rFonts w:hint="eastAsia" w:ascii="等线" w:hAnsi="等线" w:eastAsia="等线" w:cs="等线"/>
                <w:color w:val="000000"/>
                <w:kern w:val="0"/>
                <w:sz w:val="22"/>
                <w:szCs w:val="22"/>
              </w:rPr>
            </w:pPr>
            <w:r>
              <w:rPr>
                <w:rFonts w:hint="eastAsia" w:ascii="等线" w:hAnsi="等线" w:eastAsia="等线" w:cs="等线"/>
                <w:color w:val="000000"/>
                <w:kern w:val="0"/>
                <w:sz w:val="22"/>
                <w:szCs w:val="22"/>
              </w:rPr>
              <w:t>1</w:t>
            </w:r>
            <w:r>
              <w:rPr>
                <w:rFonts w:ascii="等线" w:hAnsi="等线" w:eastAsia="等线" w:cs="等线"/>
                <w:color w:val="000000"/>
                <w:kern w:val="0"/>
                <w:sz w:val="22"/>
                <w:szCs w:val="22"/>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3EFB">
            <w:pPr>
              <w:widowControl/>
              <w:textAlignment w:val="center"/>
              <w:rPr>
                <w:rFonts w:hint="eastAsia" w:ascii="等线" w:hAnsi="等线" w:eastAsia="等线" w:cs="等线"/>
                <w:color w:val="000000"/>
                <w:sz w:val="22"/>
                <w:szCs w:val="22"/>
              </w:rPr>
            </w:pPr>
            <w:r>
              <w:rPr>
                <w:rFonts w:ascii="等线" w:hAnsi="等线" w:eastAsia="等线" w:cs="等线"/>
                <w:color w:val="000000"/>
                <w:sz w:val="22"/>
                <w:szCs w:val="22"/>
              </w:rPr>
              <w:t>400V</w:t>
            </w:r>
            <w:r>
              <w:rPr>
                <w:rFonts w:hint="eastAsia" w:ascii="等线" w:hAnsi="等线" w:eastAsia="等线" w:cs="等线"/>
                <w:color w:val="000000"/>
                <w:sz w:val="22"/>
                <w:szCs w:val="22"/>
              </w:rPr>
              <w:t>绝缘电工手套</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0C50">
            <w:pPr>
              <w:widowControl/>
              <w:jc w:val="left"/>
              <w:textAlignment w:val="center"/>
              <w:rPr>
                <w:rFonts w:hint="eastAsia" w:ascii="等线" w:hAnsi="等线" w:eastAsia="等线" w:cs="等线"/>
                <w:color w:val="000000"/>
                <w:sz w:val="22"/>
                <w:szCs w:val="22"/>
              </w:rPr>
            </w:pPr>
            <w:r>
              <w:rPr>
                <w:rFonts w:ascii="等线" w:hAnsi="等线" w:eastAsia="等线" w:cs="等线"/>
                <w:color w:val="000000"/>
                <w:sz w:val="22"/>
                <w:szCs w:val="22"/>
              </w:rPr>
              <w:t>400V</w:t>
            </w:r>
            <w:r>
              <w:rPr>
                <w:rFonts w:hint="eastAsia" w:ascii="等线" w:hAnsi="等线" w:eastAsia="等线" w:cs="等线"/>
                <w:color w:val="000000"/>
                <w:sz w:val="22"/>
                <w:szCs w:val="22"/>
              </w:rPr>
              <w:t>绝缘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0678">
            <w:pPr>
              <w:widowControl/>
              <w:jc w:val="center"/>
              <w:textAlignment w:val="center"/>
              <w:rPr>
                <w:rFonts w:hint="eastAsia" w:ascii="等线" w:hAnsi="等线" w:eastAsia="等线" w:cs="等线"/>
                <w:color w:val="000000"/>
                <w:sz w:val="22"/>
                <w:szCs w:val="22"/>
              </w:rPr>
            </w:pPr>
            <w:r>
              <w:rPr>
                <w:rFonts w:ascii="等线" w:hAnsi="等线" w:eastAsia="等线" w:cs="等线"/>
                <w:color w:val="000000"/>
                <w:sz w:val="22"/>
                <w:szCs w:val="22"/>
              </w:rPr>
              <w:t>10</w:t>
            </w:r>
            <w:r>
              <w:rPr>
                <w:rFonts w:hint="eastAsia" w:ascii="等线" w:hAnsi="等线" w:eastAsia="等线" w:cs="等线"/>
                <w:color w:val="000000"/>
                <w:sz w:val="22"/>
                <w:szCs w:val="22"/>
              </w:rPr>
              <w:t>副</w:t>
            </w:r>
          </w:p>
        </w:tc>
      </w:tr>
      <w:tr w14:paraId="07D253A3">
        <w:tblPrEx>
          <w:tblCellMar>
            <w:top w:w="0" w:type="dxa"/>
            <w:left w:w="108" w:type="dxa"/>
            <w:bottom w:w="0" w:type="dxa"/>
            <w:right w:w="108" w:type="dxa"/>
          </w:tblCellMar>
        </w:tblPrEx>
        <w:trPr>
          <w:trHeight w:val="5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83CA">
            <w:pPr>
              <w:widowControl/>
              <w:jc w:val="center"/>
              <w:textAlignment w:val="center"/>
              <w:rPr>
                <w:rFonts w:hint="eastAsia" w:ascii="等线" w:hAnsi="等线" w:eastAsia="等线" w:cs="等线"/>
                <w:color w:val="000000"/>
                <w:kern w:val="0"/>
                <w:sz w:val="22"/>
                <w:szCs w:val="22"/>
              </w:rPr>
            </w:pPr>
            <w:r>
              <w:rPr>
                <w:rFonts w:hint="eastAsia" w:ascii="等线" w:hAnsi="等线" w:eastAsia="等线" w:cs="等线"/>
                <w:color w:val="000000"/>
                <w:kern w:val="0"/>
                <w:sz w:val="22"/>
                <w:szCs w:val="22"/>
              </w:rPr>
              <w:t>1</w:t>
            </w:r>
            <w:r>
              <w:rPr>
                <w:rFonts w:ascii="等线" w:hAnsi="等线" w:eastAsia="等线" w:cs="等线"/>
                <w:color w:val="000000"/>
                <w:kern w:val="0"/>
                <w:sz w:val="22"/>
                <w:szCs w:val="22"/>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8165">
            <w:pPr>
              <w:widowControl/>
              <w:textAlignment w:val="center"/>
              <w:rPr>
                <w:rFonts w:ascii="等线" w:hAnsi="等线" w:eastAsia="等线" w:cs="等线"/>
                <w:color w:val="000000"/>
                <w:sz w:val="22"/>
                <w:szCs w:val="22"/>
              </w:rPr>
            </w:pPr>
            <w:r>
              <w:rPr>
                <w:rFonts w:hint="eastAsia" w:ascii="等线" w:hAnsi="等线" w:eastAsia="等线" w:cs="等线"/>
                <w:color w:val="000000"/>
                <w:sz w:val="22"/>
                <w:szCs w:val="22"/>
              </w:rPr>
              <w:t>消防员战斗服防火服套装</w:t>
            </w:r>
          </w:p>
        </w:tc>
        <w:tc>
          <w:tcPr>
            <w:tcW w:w="6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F58E">
            <w:pPr>
              <w:widowControl/>
              <w:jc w:val="left"/>
              <w:textAlignment w:val="center"/>
              <w:rPr>
                <w:rFonts w:ascii="等线" w:hAnsi="等线" w:eastAsia="等线" w:cs="等线"/>
                <w:color w:val="000000"/>
                <w:sz w:val="22"/>
                <w:szCs w:val="22"/>
              </w:rPr>
            </w:pPr>
            <w:r>
              <w:rPr>
                <w:rFonts w:hint="eastAsia" w:ascii="等线" w:hAnsi="等线" w:eastAsia="等线" w:cs="等线"/>
                <w:color w:val="000000"/>
                <w:sz w:val="22"/>
                <w:szCs w:val="22"/>
              </w:rPr>
              <w:t>国标3C认证17款消防服6件套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17C8">
            <w:pPr>
              <w:widowControl/>
              <w:jc w:val="center"/>
              <w:textAlignment w:val="center"/>
              <w:rPr>
                <w:rFonts w:ascii="等线" w:hAnsi="等线" w:eastAsia="等线" w:cs="等线"/>
                <w:color w:val="000000"/>
                <w:sz w:val="22"/>
                <w:szCs w:val="22"/>
              </w:rPr>
            </w:pPr>
            <w:r>
              <w:rPr>
                <w:rFonts w:hint="eastAsia" w:ascii="等线" w:hAnsi="等线" w:eastAsia="等线" w:cs="等线"/>
                <w:color w:val="000000"/>
                <w:sz w:val="22"/>
                <w:szCs w:val="22"/>
              </w:rPr>
              <w:t>1套</w:t>
            </w:r>
          </w:p>
        </w:tc>
      </w:tr>
    </w:tbl>
    <w:p w14:paraId="2EBEE388"/>
    <w:p w14:paraId="1649D517">
      <w:pPr>
        <w:pStyle w:val="2"/>
      </w:pPr>
      <w:r>
        <w:rPr>
          <w:rFonts w:hint="eastAsia"/>
        </w:rPr>
        <w:t>（二）其他需求（并提供承诺书）</w:t>
      </w:r>
    </w:p>
    <w:p w14:paraId="18F69D19">
      <w:pPr>
        <w:pStyle w:val="3"/>
        <w:widowControl/>
        <w:numPr>
          <w:ilvl w:val="0"/>
          <w:numId w:val="2"/>
        </w:numPr>
        <w:pBdr>
          <w:top w:val="single" w:color="E5E7EB" w:sz="2" w:space="0"/>
          <w:left w:val="single" w:color="E5E7EB" w:sz="2" w:space="0"/>
          <w:bottom w:val="single" w:color="E5E7EB" w:sz="2" w:space="0"/>
          <w:right w:val="single" w:color="E5E7EB" w:sz="2" w:space="0"/>
        </w:pBdr>
        <w:shd w:val="clear" w:color="auto" w:fill="FFFFFF"/>
        <w:spacing w:line="360" w:lineRule="auto"/>
        <w:rPr>
          <w:rFonts w:hint="default" w:cs="宋体"/>
          <w:color w:val="1D2129"/>
          <w:bdr w:val="single" w:color="E5E7EB" w:sz="2" w:space="0"/>
          <w:shd w:val="clear" w:color="auto" w:fill="FFFFFF"/>
        </w:rPr>
      </w:pPr>
      <w:r>
        <w:rPr>
          <w:rFonts w:cs="宋体"/>
          <w:color w:val="1D2129"/>
          <w:bdr w:val="single" w:color="E5E7EB" w:sz="2" w:space="0"/>
          <w:shd w:val="clear" w:color="auto" w:fill="FFFFFF"/>
        </w:rPr>
        <w:t>需提供施工安装服务</w:t>
      </w:r>
      <w:r>
        <w:rPr>
          <w:rFonts w:hint="eastAsia" w:cs="宋体"/>
          <w:color w:val="1D2129"/>
          <w:bdr w:val="single" w:color="E5E7EB" w:sz="2" w:space="0"/>
          <w:shd w:val="clear" w:color="auto" w:fill="FFFFFF"/>
          <w:lang w:val="en-US" w:eastAsia="zh-CN"/>
        </w:rPr>
        <w:t>的项目</w:t>
      </w:r>
      <w:r>
        <w:rPr>
          <w:rFonts w:cs="宋体"/>
          <w:color w:val="1D2129"/>
          <w:bdr w:val="single" w:color="E5E7EB" w:sz="2" w:space="0"/>
          <w:shd w:val="clear" w:color="auto" w:fill="FFFFFF"/>
        </w:rPr>
        <w:t>，报价需包含施工安装费用。</w:t>
      </w:r>
    </w:p>
    <w:p w14:paraId="7C26C99E">
      <w:pPr>
        <w:pStyle w:val="3"/>
        <w:widowControl/>
        <w:numPr>
          <w:ilvl w:val="0"/>
          <w:numId w:val="2"/>
        </w:numPr>
        <w:pBdr>
          <w:top w:val="single" w:color="E5E7EB" w:sz="2" w:space="0"/>
          <w:left w:val="single" w:color="E5E7EB" w:sz="2" w:space="0"/>
          <w:bottom w:val="single" w:color="E5E7EB" w:sz="2" w:space="0"/>
          <w:right w:val="single" w:color="E5E7EB" w:sz="2" w:space="0"/>
        </w:pBdr>
        <w:shd w:val="clear" w:color="auto" w:fill="FFFFFF"/>
        <w:spacing w:line="360" w:lineRule="auto"/>
        <w:rPr>
          <w:rFonts w:hint="default" w:cs="宋体"/>
          <w:color w:val="1D2129"/>
          <w:bdr w:val="single" w:color="E5E7EB" w:sz="2" w:space="0"/>
          <w:shd w:val="clear" w:color="auto" w:fill="FFFFFF"/>
        </w:rPr>
      </w:pPr>
      <w:r>
        <w:rPr>
          <w:rFonts w:hint="default" w:cs="宋体"/>
          <w:color w:val="1D2129"/>
          <w:bdr w:val="single" w:color="E5E7EB" w:sz="2" w:space="0"/>
          <w:shd w:val="clear" w:color="auto" w:fill="FFFFFF"/>
        </w:rPr>
        <w:t>供货时间：中标签订合同后三天内供货，如不能按时供货，视为自动放弃并赔偿相应损失</w:t>
      </w:r>
      <w:r>
        <w:rPr>
          <w:rFonts w:cs="宋体"/>
          <w:color w:val="1D2129"/>
          <w:bdr w:val="single" w:color="E5E7EB" w:sz="2" w:space="0"/>
          <w:shd w:val="clear" w:color="auto" w:fill="FFFFFF"/>
        </w:rPr>
        <w:t>；</w:t>
      </w:r>
    </w:p>
    <w:p w14:paraId="5DC83995">
      <w:pPr>
        <w:pStyle w:val="3"/>
        <w:widowControl/>
        <w:numPr>
          <w:ilvl w:val="0"/>
          <w:numId w:val="2"/>
        </w:numPr>
        <w:pBdr>
          <w:top w:val="single" w:color="E5E7EB" w:sz="2" w:space="0"/>
          <w:left w:val="single" w:color="E5E7EB" w:sz="2" w:space="0"/>
          <w:bottom w:val="single" w:color="E5E7EB" w:sz="2" w:space="0"/>
          <w:right w:val="single" w:color="E5E7EB" w:sz="2" w:space="0"/>
        </w:pBdr>
        <w:shd w:val="clear" w:color="auto" w:fill="FFFFFF"/>
        <w:spacing w:line="360" w:lineRule="auto"/>
        <w:rPr>
          <w:rFonts w:hint="default" w:cs="宋体"/>
          <w:color w:val="1D2129"/>
          <w:bdr w:val="single" w:color="E5E7EB" w:sz="2" w:space="0"/>
          <w:shd w:val="clear" w:color="auto" w:fill="FFFFFF"/>
        </w:rPr>
      </w:pPr>
      <w:r>
        <w:rPr>
          <w:rFonts w:cs="宋体"/>
          <w:color w:val="1D2129"/>
          <w:bdr w:val="single" w:color="E5E7EB" w:sz="2" w:space="0"/>
          <w:shd w:val="clear" w:color="auto" w:fill="FFFFFF"/>
        </w:rPr>
        <w:t>付款方式：在设备满足招标参数及施工安装经采购人代表认定合格后，一次性付清所有货款。</w:t>
      </w:r>
    </w:p>
    <w:p w14:paraId="2ACE0A75">
      <w:pPr>
        <w:pStyle w:val="2"/>
        <w:numPr>
          <w:ilvl w:val="0"/>
          <w:numId w:val="1"/>
        </w:numPr>
        <w:rPr>
          <w:bdr w:val="single" w:color="E5E7EB" w:sz="2" w:space="0"/>
          <w:shd w:val="clear" w:color="auto" w:fill="FFFFFF"/>
        </w:rPr>
      </w:pPr>
      <w:r>
        <w:rPr>
          <w:bdr w:val="single" w:color="E5E7EB" w:sz="2" w:space="0"/>
          <w:shd w:val="clear" w:color="auto" w:fill="FFFFFF"/>
        </w:rPr>
        <w:t>采购</w:t>
      </w:r>
      <w:r>
        <w:rPr>
          <w:rFonts w:hint="eastAsia"/>
          <w:bdr w:val="single" w:color="E5E7EB" w:sz="2" w:space="0"/>
          <w:shd w:val="clear" w:color="auto" w:fill="FFFFFF"/>
        </w:rPr>
        <w:t>预算</w:t>
      </w:r>
    </w:p>
    <w:p w14:paraId="654B1D1E">
      <w:pPr>
        <w:widowControl/>
        <w:spacing w:line="360" w:lineRule="auto"/>
        <w:ind w:firstLine="480" w:firstLineChars="200"/>
        <w:jc w:val="left"/>
        <w:rPr>
          <w:rFonts w:ascii="宋体" w:hAnsi="宋体"/>
          <w:color w:val="000000"/>
          <w:kern w:val="0"/>
          <w:sz w:val="24"/>
        </w:rPr>
      </w:pPr>
      <w:r>
        <w:rPr>
          <w:rFonts w:hint="eastAsia" w:ascii="宋体" w:hAnsi="宋体"/>
          <w:color w:val="000000"/>
          <w:kern w:val="0"/>
          <w:sz w:val="24"/>
        </w:rPr>
        <w:t>采购预算合计</w:t>
      </w:r>
      <w:r>
        <w:rPr>
          <w:rFonts w:ascii="宋体" w:hAnsi="宋体"/>
          <w:color w:val="FF0000"/>
          <w:kern w:val="0"/>
          <w:sz w:val="24"/>
        </w:rPr>
        <w:t>5000</w:t>
      </w:r>
      <w:r>
        <w:rPr>
          <w:rFonts w:hint="eastAsia" w:ascii="宋体" w:hAnsi="宋体"/>
          <w:color w:val="000000"/>
          <w:kern w:val="0"/>
          <w:sz w:val="24"/>
        </w:rPr>
        <w:t>元。</w:t>
      </w:r>
    </w:p>
    <w:p w14:paraId="2E8C8AE2">
      <w:pPr>
        <w:widowControl/>
        <w:spacing w:line="360" w:lineRule="auto"/>
        <w:ind w:firstLine="480" w:firstLineChars="200"/>
        <w:jc w:val="left"/>
        <w:rPr>
          <w:rFonts w:ascii="宋体" w:hAnsi="宋体"/>
          <w:color w:val="000000"/>
          <w:kern w:val="0"/>
          <w:sz w:val="24"/>
        </w:rPr>
      </w:pPr>
    </w:p>
    <w:p w14:paraId="50C2F9FF">
      <w:pPr>
        <w:widowControl/>
        <w:spacing w:line="360" w:lineRule="auto"/>
        <w:ind w:firstLine="480" w:firstLineChars="200"/>
        <w:jc w:val="left"/>
        <w:rPr>
          <w:rFonts w:ascii="宋体" w:hAnsi="宋体"/>
          <w:color w:val="000000"/>
          <w:kern w:val="0"/>
          <w:sz w:val="24"/>
        </w:rPr>
      </w:pPr>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675" w:hanging="675"/>
      </w:pPr>
      <w:rPr>
        <w:rFonts w:hint="default" w:cs="宋体"/>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45447EC"/>
    <w:multiLevelType w:val="multilevel"/>
    <w:tmpl w:val="045447EC"/>
    <w:lvl w:ilvl="0" w:tentative="0">
      <w:start w:val="1"/>
      <w:numFmt w:val="decimal"/>
      <w:lvlText w:val="%1、"/>
      <w:lvlJc w:val="left"/>
      <w:pPr>
        <w:ind w:left="375" w:hanging="37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BF"/>
    <w:rsid w:val="00086316"/>
    <w:rsid w:val="00211306"/>
    <w:rsid w:val="002F60BF"/>
    <w:rsid w:val="00306A7B"/>
    <w:rsid w:val="0036649D"/>
    <w:rsid w:val="0038345A"/>
    <w:rsid w:val="003F5669"/>
    <w:rsid w:val="00520AD2"/>
    <w:rsid w:val="005654CE"/>
    <w:rsid w:val="00592FE7"/>
    <w:rsid w:val="005F102A"/>
    <w:rsid w:val="00606B68"/>
    <w:rsid w:val="007261DA"/>
    <w:rsid w:val="00752841"/>
    <w:rsid w:val="008120FC"/>
    <w:rsid w:val="00861DFA"/>
    <w:rsid w:val="008E3AFA"/>
    <w:rsid w:val="00920EED"/>
    <w:rsid w:val="009579D8"/>
    <w:rsid w:val="00AE0CD8"/>
    <w:rsid w:val="00B72B7F"/>
    <w:rsid w:val="00BC7C5B"/>
    <w:rsid w:val="00BD0AD8"/>
    <w:rsid w:val="00C3307F"/>
    <w:rsid w:val="00C42665"/>
    <w:rsid w:val="00CD6E36"/>
    <w:rsid w:val="00CE5B37"/>
    <w:rsid w:val="00D665CD"/>
    <w:rsid w:val="00DD0CDE"/>
    <w:rsid w:val="00DD1E60"/>
    <w:rsid w:val="00DE1BAF"/>
    <w:rsid w:val="00E12C40"/>
    <w:rsid w:val="00E66E3F"/>
    <w:rsid w:val="00FB56F4"/>
    <w:rsid w:val="00FD34AF"/>
    <w:rsid w:val="00FE438D"/>
    <w:rsid w:val="0191035F"/>
    <w:rsid w:val="05F6742D"/>
    <w:rsid w:val="2851358A"/>
    <w:rsid w:val="51535541"/>
    <w:rsid w:val="5C20741A"/>
    <w:rsid w:val="5E7B3850"/>
    <w:rsid w:val="69B4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32"/>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4">
    <w:name w:val="Title"/>
    <w:basedOn w:val="1"/>
    <w:next w:val="1"/>
    <w:link w:val="8"/>
    <w:qFormat/>
    <w:uiPriority w:val="0"/>
    <w:pPr>
      <w:spacing w:before="240" w:after="60"/>
      <w:jc w:val="center"/>
      <w:outlineLvl w:val="0"/>
    </w:pPr>
    <w:rPr>
      <w:rFonts w:ascii="Calibri Light" w:hAnsi="Calibri Light"/>
      <w:b/>
      <w:bCs/>
      <w:sz w:val="32"/>
      <w:szCs w:val="32"/>
    </w:rPr>
  </w:style>
  <w:style w:type="character" w:customStyle="1" w:styleId="7">
    <w:name w:val="标题 1 字符"/>
    <w:basedOn w:val="6"/>
    <w:link w:val="2"/>
    <w:qFormat/>
    <w:uiPriority w:val="0"/>
    <w:rPr>
      <w:rFonts w:ascii="Calibri" w:hAnsi="Calibri" w:eastAsia="宋体" w:cs="宋体"/>
      <w:b/>
      <w:bCs/>
      <w:kern w:val="44"/>
      <w:sz w:val="32"/>
      <w:szCs w:val="44"/>
    </w:rPr>
  </w:style>
  <w:style w:type="character" w:customStyle="1" w:styleId="8">
    <w:name w:val="标题 字符"/>
    <w:basedOn w:val="6"/>
    <w:link w:val="4"/>
    <w:qFormat/>
    <w:uiPriority w:val="0"/>
    <w:rPr>
      <w:rFonts w:ascii="Calibri Light" w:hAnsi="Calibri Light" w:eastAsia="宋体" w:cs="宋体"/>
      <w:b/>
      <w:bCs/>
      <w:kern w:val="2"/>
      <w:sz w:val="32"/>
      <w:szCs w:val="32"/>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604</Words>
  <Characters>710</Characters>
  <Lines>5</Lines>
  <Paragraphs>1</Paragraphs>
  <TotalTime>148</TotalTime>
  <ScaleCrop>false</ScaleCrop>
  <LinksUpToDate>false</LinksUpToDate>
  <CharactersWithSpaces>723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2025-05-10T14:38:00Z</dcterms:created>
  <dc:creator>EDY</dc:creator>
  <cp:lastModifiedBy>石启飞</cp:lastModifiedBy>
  <dcterms:modified xsi:type="dcterms:W3CDTF">2025-05-20T06:08:01Z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07BF278715AA4E03ABD17DB07F2B4E3D_13</vt:lpwstr>
  </property>
  <property fmtid="{D5CDD505-2E9C-101B-9397-08002B2CF9AE}" pid="4" name="KSOTemplateDocerSaveRecord">
    <vt:lpwstr>eyJoZGlkIjoiNmZhODA3M2MwZTZkMDhmYmI1OGYxYzIzYzE0NjI3NDciLCJ1c2VySWQiOiIyNTM3NTcyOTUifQ==</vt:lpwstr>
  </property>
</Properties>
</file>