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  <w:t>附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  <w:t>：</w:t>
      </w:r>
    </w:p>
    <w:p>
      <w:pPr>
        <w:widowControl/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  <w:t>关于20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  <w:t>级新生学籍信息查询的注意事项</w:t>
      </w:r>
    </w:p>
    <w:p>
      <w:pPr>
        <w:widowControl/>
        <w:spacing w:line="360" w:lineRule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</w:rPr>
        <w:t>各位同学：</w:t>
      </w:r>
    </w:p>
    <w:p>
      <w:pPr>
        <w:widowControl/>
        <w:spacing w:line="360" w:lineRule="auto"/>
        <w:ind w:firstLine="57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接教育厅通知，20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级新生学籍信息请登陆学信网查询自己的学籍信息是否正确，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重点检查姓名、身份证号码和专业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</w:rPr>
        <w:t>（专业以录取专业为准）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班级（班级以当前班级为准）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，截止时间为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u w:val="single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u w:val="single"/>
        </w:rPr>
        <w:t>月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u w:val="single"/>
          <w:lang w:val="en-US" w:eastAsia="zh-CN"/>
        </w:rPr>
        <w:t>05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u w:val="single"/>
        </w:rPr>
        <w:t>日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如有疑问请尽快持本人身份证到教务处申请修改。请务必认真阅读注册和核对说明。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u w:val="single"/>
        </w:rPr>
        <w:t>每位新生必须查询自己的学籍信息，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</w:rPr>
        <w:t>如因本人未认真核对信息而没有取得学籍，造成的一切后果由本人承担责任。</w:t>
      </w:r>
    </w:p>
    <w:p>
      <w:pPr>
        <w:widowControl/>
        <w:spacing w:line="360" w:lineRule="auto"/>
        <w:ind w:firstLine="570"/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特别提示：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第一次登陆学信网的新用户必须实名注册。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</w:rPr>
        <w:t>注册信息及密码请牢记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以便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毕业年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毕业生信息核查使用。一旦密码遗忘，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u w:val="single"/>
        </w:rPr>
        <w:t>需自行联系北京的学信网管理平台客服修改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客服联系方式在学信网官网页面左下角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。建议同学们注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册后将注册信息妥为保存，并复制一份到自己的邮箱里面。另外将自己的密码设置为自己的常用安全密码，以便记忆。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1.进入“中国高等教育学生信息网（学信网）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（http://www.chsi.com.cn/），如下图：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621030</wp:posOffset>
                </wp:positionV>
                <wp:extent cx="409575" cy="285750"/>
                <wp:effectExtent l="28575" t="28575" r="38100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55pt;margin-top:48.9pt;height:22.5pt;width:32.25pt;z-index:251659264;mso-width-relative:page;mso-height-relative:page;" filled="f" stroked="t" coordsize="21600,21600" o:gfxdata="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5/IMbYAAAACQEAAA8AAAAAAAAAAQAgAAAAIgAAAGRycy9kb3ducmV2LnhtbFBL&#10;AQIUABQAAAAIAIdO4kCkTnj/9gEAAPUDAAAOAAAAAAAAAAEAIAAAACcBAABkcnMvZTJvRG9jLnht&#10;bFBLBQYAAAAABgAGAFkBAACPBQAAAAA=&#10;">
                <v:path/>
                <v:fill on="f" focussize="0,0"/>
                <v:stroke weight="4.5pt" color="#FF0000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675" cy="4003675"/>
            <wp:effectExtent l="0" t="0" r="31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2.点击“学籍查询”（上图已标出）进入学信档案登陆界面，如下图：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drawing>
          <wp:inline distT="0" distB="0" distL="114300" distR="114300">
            <wp:extent cx="4944745" cy="3533775"/>
            <wp:effectExtent l="0" t="0" r="8255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    学信网需实名注册（已注册学信网用户名的可直接登陆），注册时务必准确填写本人的真实姓名、证件类型、证件号码、手机号等。务必牢记注册信息。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    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注意：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身份证号码重复。如果您使用的身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份证号码已被注册使用，请首先确认是否曾经注册过学信网账号，若已注册过，请通过“找回用户名、找回密码”功能找回原有账号。若尚未注册过账号的，请参考学信网身份证号码重复的解决办法来完成注册。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3.点击登录，将进入用户登录界面进入学信档案，如下图：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/>
        <w:jc w:val="center"/>
        <w:textAlignment w:val="auto"/>
      </w:pPr>
      <w:r>
        <w:drawing>
          <wp:inline distT="0" distB="0" distL="114300" distR="114300">
            <wp:extent cx="5272405" cy="3785235"/>
            <wp:effectExtent l="0" t="0" r="444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/>
        <w:jc w:val="center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若出现选择验证方式，可选择填入就读学校：宿州职业技术学院，后可正常查看学信档案。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4.点击“高等教育信息”，进入个人学籍档案，可以看到个人学籍信息，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</w:rPr>
        <w:t>请务必认真核对每一项信息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（包含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身份证号、学号、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t>专业、班级等信息）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，如下图：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8" w:lineRule="atLeast"/>
        <w:ind w:left="0" w:right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drawing>
          <wp:inline distT="0" distB="0" distL="114300" distR="114300">
            <wp:extent cx="4696460" cy="3771265"/>
            <wp:effectExtent l="0" t="0" r="8890" b="63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</w:rPr>
        <w:t>（1）若信息无误，完成相关操作，即可退出登陆;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0"/>
        <w:jc w:val="both"/>
        <w:textAlignment w:val="auto"/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</w:rPr>
        <w:t>（2）若信息有误，请及时向教务处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  <w:t>反馈。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5.学信网APP及学信网公众号也可以进行学籍信息查验，请自行选择一种方式即可。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05" w:lineRule="atLeast"/>
        <w:ind w:left="0" w:right="0" w:firstLine="643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常见问题</w:t>
      </w:r>
      <w:r>
        <w:rPr>
          <w:rFonts w:hint="eastAsia" w:ascii="仿宋_GB2312" w:hAnsi="仿宋_GB2312" w:eastAsia="仿宋_GB2312" w:cs="仿宋_GB2312"/>
          <w:b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解决流程</w:t>
      </w:r>
    </w:p>
    <w:p>
      <w:pPr>
        <w:widowControl/>
        <w:spacing w:line="360" w:lineRule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501640" cy="5771515"/>
            <wp:effectExtent l="0" t="0" r="3810" b="635"/>
            <wp:docPr id="5" name="图片 5" descr="000学信网注册问题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学信网注册问题流程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7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1ZWU5YWYzM2JlZDQzZTQxODIyNWQ2N2YxYjRlNmIifQ=="/>
  </w:docVars>
  <w:rsids>
    <w:rsidRoot w:val="4CCA598B"/>
    <w:rsid w:val="4CCA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2023-11-23T07:00:00Z</dcterms:created>
  <dc:creator>hp</dc:creator>
  <cp:lastModifiedBy>hp</cp:lastModifiedBy>
  <dcterms:modified xsi:type="dcterms:W3CDTF">2023-11-23T07:01:06Z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88B318785CF54257BA35A9146BE541E3_11</vt:lpwstr>
  </property>
</Properties>
</file>